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6230" w:rsidRPr="006B0D2F" w:rsidRDefault="00885D52" w:rsidP="00D95710">
      <w:pPr>
        <w:spacing w:after="0" w:line="240" w:lineRule="auto"/>
        <w:jc w:val="right"/>
        <w:rPr>
          <w:rFonts w:ascii="David" w:hAnsi="David" w:cs="David"/>
          <w:sz w:val="24"/>
          <w:szCs w:val="24"/>
          <w:rtl/>
        </w:rPr>
      </w:pPr>
      <w:bookmarkStart w:id="0" w:name="_GoBack"/>
      <w:r>
        <w:rPr>
          <w:rFonts w:ascii="David" w:hAnsi="David" w:cs="David" w:hint="cs"/>
          <w:sz w:val="24"/>
          <w:szCs w:val="24"/>
          <w:rtl/>
        </w:rPr>
        <w:t>10 במאי 2022</w:t>
      </w:r>
    </w:p>
    <w:p w:rsidR="00022182" w:rsidRPr="006B0D2F" w:rsidRDefault="00022182" w:rsidP="00E312CE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:rsidR="006B0D2F" w:rsidRPr="006B0D2F" w:rsidRDefault="006B0D2F" w:rsidP="006B0D2F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6B0D2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בקשה לקבלת מידע </w:t>
      </w:r>
      <w:r w:rsidR="00E71B8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(</w:t>
      </w:r>
      <w:r w:rsidR="00E71B85">
        <w:rPr>
          <w:rFonts w:ascii="David" w:hAnsi="David" w:cs="David" w:hint="cs"/>
          <w:b/>
          <w:bCs/>
          <w:sz w:val="24"/>
          <w:szCs w:val="24"/>
          <w:u w:val="single"/>
        </w:rPr>
        <w:t>RFI</w:t>
      </w:r>
      <w:r w:rsidR="00E71B85">
        <w:rPr>
          <w:rFonts w:ascii="David" w:hAnsi="David" w:cs="David" w:hint="cs"/>
          <w:b/>
          <w:bCs/>
          <w:sz w:val="24"/>
          <w:szCs w:val="24"/>
          <w:u w:val="single"/>
          <w:rtl/>
        </w:rPr>
        <w:t>)</w:t>
      </w:r>
      <w:r w:rsidRPr="006B0D2F">
        <w:rPr>
          <w:rFonts w:ascii="David" w:hAnsi="David" w:cs="David" w:hint="cs"/>
          <w:b/>
          <w:bCs/>
          <w:sz w:val="24"/>
          <w:szCs w:val="24"/>
          <w:u w:val="single"/>
          <w:rtl/>
        </w:rPr>
        <w:t>-</w:t>
      </w:r>
      <w:r w:rsidRPr="006B0D2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איתור מתאם חדשנות טכנולוגית בתחום הרפואה</w:t>
      </w:r>
    </w:p>
    <w:p w:rsidR="006B0D2F" w:rsidRPr="006B0D2F" w:rsidRDefault="006B0D2F" w:rsidP="006B0D2F">
      <w:pPr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 xml:space="preserve">המרכז הרפואי ע"ש ברוך פוריה פונה בבקשה לקבלת מידע אודות גורמים בעלי ידע, ניסיון והכשרה לשמש כמתאמים, בין המרכז הרפואי לבין גורמים מסחריים-פרטיים, בנושאי איתור, יישום והטמעה של חדשנות טכנולוגית בתחום הרפואה.     </w:t>
      </w:r>
    </w:p>
    <w:p w:rsidR="006B0D2F" w:rsidRPr="006B0D2F" w:rsidRDefault="006B0D2F" w:rsidP="006B0D2F">
      <w:pPr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המרכז הרפואי מקיים קשרי מסחר עם גורמים שונים בשוק הפרטי לצורך קידום הרפואה ובכלל זאת קשרים לפיתוח משותף של טכנולוגיות ומחקר משותף.</w:t>
      </w:r>
    </w:p>
    <w:p w:rsidR="006B0D2F" w:rsidRPr="006B0D2F" w:rsidRDefault="00885D52" w:rsidP="006B0D2F">
      <w:p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לצורך כך </w:t>
      </w:r>
      <w:r>
        <w:rPr>
          <w:rFonts w:ascii="David" w:hAnsi="David" w:cs="David" w:hint="cs"/>
          <w:sz w:val="24"/>
          <w:szCs w:val="24"/>
          <w:rtl/>
        </w:rPr>
        <w:t>המרכז הרפואי מעוניין</w:t>
      </w:r>
      <w:r w:rsidR="006B0D2F" w:rsidRPr="006B0D2F">
        <w:rPr>
          <w:rFonts w:ascii="David" w:hAnsi="David" w:cs="David"/>
          <w:sz w:val="24"/>
          <w:szCs w:val="24"/>
          <w:rtl/>
        </w:rPr>
        <w:t xml:space="preserve"> בשכירת יועץ חיצוני שישמש כמתאם בין המרכז הרפואי לבין הגורמים המסחריים-פרטיים.</w:t>
      </w:r>
    </w:p>
    <w:p w:rsidR="006B0D2F" w:rsidRPr="006B0D2F" w:rsidRDefault="006B0D2F" w:rsidP="006B0D2F">
      <w:pPr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>תכולת העבודה של המתאם צפויה להיות, בין היתר, הפעולות הבאות: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>בניית מודל עיסקי להפעלת מעבדת חדשנות במרכז הרפואי פדה פוריה.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 xml:space="preserve">עבודה שוטפת מול חוקרים, יזמים וחברות מתחומי הרפואה ופרארפואה. 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עבודה שוטפת מול עובדי המרכז הרפואי המבקשים לעסוק בתחום החדשנות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ריכוז פניות מחברות טכנולוגיה המעוניינות להציע מוצרים חדשנים או לבצע מחקר בתחום טכנולוגיה רפואית.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אחריות על התיאומים הרגולטוריים הנדרשים לצורך התקשרויות כאמור לעיל.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>ליווי, ניהול ופיקוח בתחום התקשרות החוזית עם החברות, בשיתוף עם הייעוץ המשפטי.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הכנת חומרים והצגתם בפני הנהלת בית החולים, לצורך קבלת החלטות בדבר התקשרות או שיתוף פעולה עם חברות כאמור לעיל.</w:t>
      </w:r>
    </w:p>
    <w:p w:rsidR="006B0D2F" w:rsidRP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  <w:lang w:eastAsia="he-IL"/>
        </w:rPr>
        <w:t>ניהול בסיס נתונים של חוקרים, יזמים וחברות בתחום</w:t>
      </w:r>
      <w:r w:rsidR="00885D52">
        <w:rPr>
          <w:rFonts w:ascii="David" w:hAnsi="David" w:cs="David" w:hint="cs"/>
          <w:sz w:val="24"/>
          <w:szCs w:val="24"/>
          <w:rtl/>
        </w:rPr>
        <w:t>.</w:t>
      </w:r>
    </w:p>
    <w:p w:rsidR="006B0D2F" w:rsidRDefault="006B0D2F" w:rsidP="00711BEE">
      <w:pPr>
        <w:pStyle w:val="aa"/>
        <w:numPr>
          <w:ilvl w:val="0"/>
          <w:numId w:val="1"/>
        </w:numPr>
        <w:spacing w:line="276" w:lineRule="auto"/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  <w:lang w:eastAsia="he-IL"/>
        </w:rPr>
        <w:t xml:space="preserve">תפעול פלטפורמה מקוונת אשר </w:t>
      </w:r>
      <w:r w:rsidRPr="006B0D2F">
        <w:rPr>
          <w:rFonts w:ascii="David" w:hAnsi="David" w:cs="David"/>
          <w:sz w:val="24"/>
          <w:szCs w:val="24"/>
          <w:rtl/>
        </w:rPr>
        <w:t>תקבץ חומרים על פעילות הקהילה ועל נושאי תוכן רלוונטיים.</w:t>
      </w:r>
    </w:p>
    <w:p w:rsidR="00711BEE" w:rsidRPr="006B0D2F" w:rsidRDefault="00711BEE" w:rsidP="00711BEE">
      <w:pPr>
        <w:pStyle w:val="aa"/>
        <w:spacing w:line="276" w:lineRule="auto"/>
        <w:jc w:val="both"/>
        <w:rPr>
          <w:rFonts w:ascii="David" w:hAnsi="David" w:cs="David"/>
          <w:sz w:val="24"/>
          <w:szCs w:val="24"/>
          <w:rtl/>
        </w:rPr>
      </w:pPr>
    </w:p>
    <w:p w:rsidR="006B0D2F" w:rsidRPr="00E71B85" w:rsidRDefault="00885D52" w:rsidP="00885D52">
      <w:pPr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כל גורם הרואה עצמו מתאים </w:t>
      </w:r>
      <w:r w:rsidR="006B0D2F" w:rsidRPr="006B0D2F">
        <w:rPr>
          <w:rFonts w:ascii="David" w:hAnsi="David" w:cs="David"/>
          <w:sz w:val="24"/>
          <w:szCs w:val="24"/>
          <w:rtl/>
        </w:rPr>
        <w:t>מוזמנים לפנות</w:t>
      </w:r>
      <w:r w:rsidR="00E71B85">
        <w:rPr>
          <w:rFonts w:ascii="David" w:hAnsi="David" w:cs="David" w:hint="cs"/>
          <w:sz w:val="24"/>
          <w:szCs w:val="24"/>
          <w:rtl/>
        </w:rPr>
        <w:t xml:space="preserve">, עד ליום </w:t>
      </w:r>
      <w:r w:rsidR="0028404B">
        <w:rPr>
          <w:rFonts w:ascii="David" w:hAnsi="David" w:cs="David" w:hint="cs"/>
          <w:sz w:val="24"/>
          <w:szCs w:val="24"/>
          <w:rtl/>
        </w:rPr>
        <w:t>ה</w:t>
      </w:r>
      <w:r w:rsidR="00E71B85">
        <w:rPr>
          <w:rFonts w:ascii="David" w:hAnsi="David" w:cs="David" w:hint="cs"/>
          <w:sz w:val="24"/>
          <w:szCs w:val="24"/>
          <w:rtl/>
        </w:rPr>
        <w:t xml:space="preserve">' </w:t>
      </w:r>
      <w:r>
        <w:rPr>
          <w:rFonts w:ascii="David" w:hAnsi="David" w:cs="David" w:hint="cs"/>
          <w:sz w:val="24"/>
          <w:szCs w:val="24"/>
          <w:rtl/>
        </w:rPr>
        <w:t>19</w:t>
      </w:r>
      <w:r w:rsidR="00E71B85">
        <w:rPr>
          <w:rFonts w:ascii="David" w:hAnsi="David" w:cs="David" w:hint="cs"/>
          <w:sz w:val="24"/>
          <w:szCs w:val="24"/>
          <w:rtl/>
        </w:rPr>
        <w:t>.</w:t>
      </w:r>
      <w:r>
        <w:rPr>
          <w:rFonts w:ascii="David" w:hAnsi="David" w:cs="David" w:hint="cs"/>
          <w:sz w:val="24"/>
          <w:szCs w:val="24"/>
          <w:rtl/>
        </w:rPr>
        <w:t>5</w:t>
      </w:r>
      <w:r w:rsidR="00E71B85">
        <w:rPr>
          <w:rFonts w:ascii="David" w:hAnsi="David" w:cs="David" w:hint="cs"/>
          <w:sz w:val="24"/>
          <w:szCs w:val="24"/>
          <w:rtl/>
        </w:rPr>
        <w:t>.2</w:t>
      </w:r>
      <w:r>
        <w:rPr>
          <w:rFonts w:ascii="David" w:hAnsi="David" w:cs="David" w:hint="cs"/>
          <w:sz w:val="24"/>
          <w:szCs w:val="24"/>
          <w:rtl/>
        </w:rPr>
        <w:t>2</w:t>
      </w:r>
      <w:r w:rsidR="006B0D2F" w:rsidRPr="006B0D2F">
        <w:rPr>
          <w:rFonts w:ascii="David" w:hAnsi="David" w:cs="David"/>
          <w:sz w:val="24"/>
          <w:szCs w:val="24"/>
          <w:rtl/>
        </w:rPr>
        <w:t xml:space="preserve"> לכתובת הדוא"ל </w:t>
      </w:r>
      <w:r w:rsidR="00E71B85">
        <w:rPr>
          <w:rFonts w:ascii="David" w:hAnsi="David" w:cs="David" w:hint="cs"/>
          <w:sz w:val="24"/>
          <w:szCs w:val="24"/>
          <w:rtl/>
        </w:rPr>
        <w:t xml:space="preserve"> </w:t>
      </w:r>
      <w:hyperlink r:id="rId7" w:history="1">
        <w:r w:rsidR="00E71B85" w:rsidRPr="00D95BFA">
          <w:rPr>
            <w:rStyle w:val="Hyperlink"/>
            <w:rFonts w:ascii="David" w:hAnsi="David" w:cs="David"/>
            <w:sz w:val="24"/>
            <w:szCs w:val="24"/>
          </w:rPr>
          <w:t>adar@pmc.gov.il</w:t>
        </w:r>
      </w:hyperlink>
      <w:r w:rsidR="00E71B85">
        <w:rPr>
          <w:rFonts w:ascii="David" w:hAnsi="David" w:cs="David" w:hint="cs"/>
          <w:sz w:val="24"/>
          <w:szCs w:val="24"/>
          <w:rtl/>
        </w:rPr>
        <w:t xml:space="preserve"> </w:t>
      </w:r>
      <w:r w:rsidR="00E71B85">
        <w:rPr>
          <w:rFonts w:ascii="David" w:hAnsi="David" w:cs="David"/>
          <w:sz w:val="24"/>
          <w:szCs w:val="24"/>
          <w:rtl/>
        </w:rPr>
        <w:t xml:space="preserve"> </w:t>
      </w:r>
      <w:r w:rsidR="00E71B85">
        <w:rPr>
          <w:rFonts w:ascii="David" w:hAnsi="David" w:cs="David" w:hint="cs"/>
          <w:sz w:val="24"/>
          <w:szCs w:val="24"/>
          <w:rtl/>
        </w:rPr>
        <w:t xml:space="preserve"> (טל' 04-6652614) </w:t>
      </w:r>
      <w:r w:rsidR="00E71B85" w:rsidRPr="006B0D2F">
        <w:rPr>
          <w:rFonts w:ascii="David" w:hAnsi="David" w:cs="David"/>
          <w:sz w:val="24"/>
          <w:szCs w:val="24"/>
          <w:rtl/>
        </w:rPr>
        <w:t>לפרט המידע הבא</w:t>
      </w:r>
      <w:r w:rsidR="00E71B85">
        <w:rPr>
          <w:rFonts w:ascii="David" w:hAnsi="David" w:cs="David" w:hint="cs"/>
          <w:sz w:val="24"/>
          <w:szCs w:val="24"/>
          <w:rtl/>
        </w:rPr>
        <w:t xml:space="preserve"> וניתן לצרף מסמכים נלווים:</w:t>
      </w:r>
    </w:p>
    <w:p w:rsidR="006B0D2F" w:rsidRPr="006B0D2F" w:rsidRDefault="006B0D2F" w:rsidP="006B0D2F">
      <w:pPr>
        <w:pStyle w:val="aa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</w:rPr>
      </w:pPr>
      <w:r w:rsidRPr="006B0D2F">
        <w:rPr>
          <w:rFonts w:ascii="David" w:hAnsi="David" w:cs="David"/>
          <w:sz w:val="24"/>
          <w:szCs w:val="24"/>
          <w:rtl/>
        </w:rPr>
        <w:t>תחום העיסוק</w:t>
      </w:r>
    </w:p>
    <w:p w:rsidR="006B0D2F" w:rsidRPr="006B0D2F" w:rsidRDefault="006B0D2F" w:rsidP="006B0D2F">
      <w:pPr>
        <w:pStyle w:val="aa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 xml:space="preserve">ניסיון רלבנטי </w:t>
      </w:r>
    </w:p>
    <w:p w:rsidR="006B0D2F" w:rsidRPr="006B0D2F" w:rsidRDefault="006B0D2F" w:rsidP="006B0D2F">
      <w:pPr>
        <w:pStyle w:val="aa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>ידע רלבנטי בתחום התקשרויות רפואיות וטכנולוגיות רפואיות</w:t>
      </w:r>
    </w:p>
    <w:p w:rsidR="006B0D2F" w:rsidRPr="006B0D2F" w:rsidRDefault="006B0D2F" w:rsidP="006B0D2F">
      <w:pPr>
        <w:pStyle w:val="aa"/>
        <w:numPr>
          <w:ilvl w:val="0"/>
          <w:numId w:val="2"/>
        </w:numPr>
        <w:jc w:val="both"/>
        <w:rPr>
          <w:rFonts w:ascii="David" w:hAnsi="David" w:cs="David"/>
          <w:sz w:val="24"/>
          <w:szCs w:val="24"/>
          <w:rtl/>
        </w:rPr>
      </w:pPr>
      <w:r w:rsidRPr="006B0D2F">
        <w:rPr>
          <w:rFonts w:ascii="David" w:hAnsi="David" w:cs="David"/>
          <w:sz w:val="24"/>
          <w:szCs w:val="24"/>
          <w:rtl/>
        </w:rPr>
        <w:t>פרטי ממליצים</w:t>
      </w:r>
    </w:p>
    <w:p w:rsidR="00885D52" w:rsidRPr="00885D52" w:rsidRDefault="00885D52" w:rsidP="00885D52">
      <w:pPr>
        <w:jc w:val="both"/>
        <w:rPr>
          <w:rFonts w:ascii="David" w:hAnsi="David" w:cs="David"/>
          <w:sz w:val="24"/>
          <w:szCs w:val="24"/>
        </w:rPr>
      </w:pPr>
    </w:p>
    <w:p w:rsidR="00711BEE" w:rsidRPr="00711BEE" w:rsidRDefault="00711BEE" w:rsidP="00711BEE">
      <w:pPr>
        <w:pStyle w:val="aa"/>
        <w:jc w:val="both"/>
        <w:rPr>
          <w:rFonts w:ascii="David" w:hAnsi="David" w:cs="David"/>
          <w:sz w:val="10"/>
          <w:szCs w:val="10"/>
          <w:rtl/>
        </w:rPr>
      </w:pPr>
    </w:p>
    <w:p w:rsidR="003A2595" w:rsidRPr="00711BEE" w:rsidRDefault="00885D52" w:rsidP="00711BEE">
      <w:pPr>
        <w:jc w:val="both"/>
        <w:rPr>
          <w:rFonts w:ascii="David" w:hAnsi="David" w:cs="David"/>
          <w:caps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/>
          <w:sz w:val="24"/>
          <w:szCs w:val="24"/>
          <w:rtl/>
        </w:rPr>
        <w:tab/>
      </w:r>
      <w:r w:rsidR="00FC783F" w:rsidRPr="006B0D2F">
        <w:rPr>
          <w:rFonts w:ascii="David" w:hAnsi="David" w:cs="David"/>
          <w:sz w:val="24"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/>
          <w:caps/>
          <w:szCs w:val="24"/>
          <w:rtl/>
        </w:rPr>
        <w:tab/>
      </w:r>
      <w:r w:rsidR="00711BEE">
        <w:rPr>
          <w:rFonts w:ascii="David" w:hAnsi="David" w:cs="David" w:hint="cs"/>
          <w:caps/>
          <w:szCs w:val="24"/>
          <w:rtl/>
        </w:rPr>
        <w:t>המרכז הרפואי ע"ש ברוך פדה פוריה</w:t>
      </w:r>
      <w:bookmarkEnd w:id="0"/>
    </w:p>
    <w:sectPr w:rsidR="003A2595" w:rsidRPr="00711BEE" w:rsidSect="002B7829">
      <w:headerReference w:type="default" r:id="rId8"/>
      <w:footerReference w:type="default" r:id="rId9"/>
      <w:pgSz w:w="11906" w:h="16838"/>
      <w:pgMar w:top="3084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0D2F" w:rsidRDefault="006B0D2F" w:rsidP="00B73A64">
      <w:pPr>
        <w:spacing w:after="0" w:line="240" w:lineRule="auto"/>
      </w:pPr>
      <w:r>
        <w:separator/>
      </w:r>
    </w:p>
  </w:endnote>
  <w:endnote w:type="continuationSeparator" w:id="0">
    <w:p w:rsidR="006B0D2F" w:rsidRDefault="006B0D2F" w:rsidP="00B73A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D2F" w:rsidRPr="00B73A64" w:rsidRDefault="00885D52" w:rsidP="00B73A64">
    <w:pPr>
      <w:pStyle w:val="a5"/>
    </w:pPr>
    <w:r>
      <w:rPr>
        <w:noProof/>
      </w:rPr>
      <w:pict>
        <v:group id="Group 41" o:spid="_x0000_s14338" style="position:absolute;left:0;text-align:left;margin-left:-61.5pt;margin-top:-17.55pt;width:553pt;height:53.25pt;z-index:251665408" coordorigin="580,15484" coordsize="11060,964">
          <v:shapetype id="_x0000_t202" coordsize="21600,21600" o:spt="202" path="m,l,21600r21600,l21600,xe">
            <v:stroke joinstyle="miter"/>
            <v:path gradientshapeok="t" o:connecttype="rect"/>
          </v:shapetype>
          <v:shape id="Text Box 43" o:spid="_x0000_s14341" type="#_x0000_t202" style="position:absolute;left:580;top:15824;width:10989;height:4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" stroked="f">
            <v:textbox>
              <w:txbxContent>
                <w:p w:rsidR="006B0D2F" w:rsidRDefault="006B0D2F" w:rsidP="00D909CA">
                  <w:pPr>
                    <w:bidi w:val="0"/>
                    <w:jc w:val="center"/>
                    <w:rPr>
                      <w:rFonts w:ascii="Arial" w:hAnsi="Arial" w:cs="Arial"/>
                      <w:spacing w:val="6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333399"/>
                      <w:spacing w:val="6"/>
                      <w:sz w:val="18"/>
                      <w:szCs w:val="18"/>
                    </w:rPr>
                    <w:t>The BARUCH PADEH Medical Center, PORIYA – M.P. Lower Galilee 15208, Tel. 04-6652614, Fax. 04-6652420</w:t>
                  </w:r>
                </w:p>
              </w:txbxContent>
            </v:textbox>
          </v:shape>
          <v:line id="Line 44" o:spid="_x0000_s14340" style="position:absolute;flip:y;visibility:visible;mso-wrap-style:square" from="618,16433" to="11640,16448" o:connectortype="straight" strokecolor="navy" strokeweight="20pt"/>
          <v:line id="Line 45" o:spid="_x0000_s14339" style="position:absolute;visibility:visible;mso-wrap-style:square" from="683,15484" to="11461,15484" o:connectortype="straight" strokecolor="#3cc"/>
        </v:group>
      </w:pict>
    </w:r>
    <w:r>
      <w:rPr>
        <w:noProof/>
      </w:rPr>
      <w:pict>
        <v:shape id="תיבת טקסט 11" o:spid="_x0000_s14337" type="#_x0000_t202" style="position:absolute;left:0;text-align:left;margin-left:-50.25pt;margin-top:-16.05pt;width:528.75pt;height:16.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" fillcolor="white [3201]" stroked="f" strokeweight=".5pt">
          <v:textbox>
            <w:txbxContent>
              <w:p w:rsidR="006B0D2F" w:rsidRPr="0081145A" w:rsidRDefault="006B0D2F" w:rsidP="00D909CA">
                <w:pPr>
                  <w:bidi w:val="0"/>
                  <w:jc w:val="center"/>
                  <w:rPr>
                    <w:rFonts w:ascii="Arial" w:hAnsi="Arial" w:cs="Arial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</w:pPr>
                <w:r w:rsidRPr="0081145A"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>המרכז הרפואי ע"ש ברוך פדה, פוריה- ד.נ. הגליל התחתון 15208 טל. 04-6652</w:t>
                </w:r>
                <w:r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 xml:space="preserve">614  </w:t>
                </w:r>
                <w:r w:rsidRPr="0081145A"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 xml:space="preserve"> פקס. 04-</w:t>
                </w:r>
                <w:r>
                  <w:rPr>
                    <w:rFonts w:ascii="Arial" w:hAnsi="Arial" w:cs="Arial" w:hint="cs"/>
                    <w:b/>
                    <w:bCs/>
                    <w:color w:val="333399"/>
                    <w:spacing w:val="6"/>
                    <w:sz w:val="18"/>
                    <w:szCs w:val="18"/>
                    <w:rtl/>
                  </w:rPr>
                  <w:t>6652420</w:t>
                </w:r>
              </w:p>
              <w:p w:rsidR="006B0D2F" w:rsidRDefault="006B0D2F"/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0D2F" w:rsidRDefault="006B0D2F" w:rsidP="00B73A64">
      <w:pPr>
        <w:spacing w:after="0" w:line="240" w:lineRule="auto"/>
      </w:pPr>
      <w:r>
        <w:separator/>
      </w:r>
    </w:p>
  </w:footnote>
  <w:footnote w:type="continuationSeparator" w:id="0">
    <w:p w:rsidR="006B0D2F" w:rsidRDefault="006B0D2F" w:rsidP="00B73A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0D2F" w:rsidRDefault="00885D52">
    <w:pPr>
      <w:pStyle w:val="a3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0" o:spid="_x0000_s14344" type="#_x0000_t202" style="position:absolute;left:0;text-align:left;margin-left:244.8pt;margin-top:80pt;width:174pt;height:24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" filled="f" stroked="f">
          <v:textbox>
            <w:txbxContent>
              <w:p w:rsidR="006B0D2F" w:rsidRDefault="006B0D2F" w:rsidP="002B7829">
                <w:pPr>
                  <w:pStyle w:val="1"/>
                  <w:rPr>
                    <w:rFonts w:ascii="Arial" w:hAnsi="Arial" w:cs="Arial"/>
                    <w:b/>
                    <w:bCs/>
                    <w:color w:val="000080"/>
                    <w:sz w:val="26"/>
                    <w:szCs w:val="26"/>
                    <w:rtl/>
                  </w:rPr>
                </w:pPr>
              </w:p>
            </w:txbxContent>
          </v:textbox>
        </v:shape>
      </w:pict>
    </w:r>
    <w:r>
      <w:rPr>
        <w:noProof/>
      </w:rPr>
      <w:pict>
        <v:line id="Line 49" o:spid="_x0000_s14343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05pt,79.9pt" to="409.05pt,79.9pt" strokecolor="#3cc" strokeweight="1.25pt"/>
      </w:pict>
    </w:r>
    <w:r>
      <w:rPr>
        <w:noProof/>
      </w:rPr>
      <w:pict>
        <v:shape id="Text Box 48" o:spid="_x0000_s14342" type="#_x0000_t202" style="position:absolute;left:0;text-align:left;margin-left:256.05pt;margin-top:61.9pt;width:162pt;height:27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" stroked="f">
          <v:textbox>
            <w:txbxContent>
              <w:p w:rsidR="006B0D2F" w:rsidRDefault="00885D52" w:rsidP="002B7829">
                <w:pPr>
                  <w:rPr>
                    <w:rFonts w:hint="cs"/>
                    <w:sz w:val="24"/>
                    <w:szCs w:val="24"/>
                    <w:u w:color="33CCCC"/>
                    <w:rtl/>
                  </w:rPr>
                </w:pPr>
                <w:r>
                  <w:rPr>
                    <w:rFonts w:ascii="Arial" w:hAnsi="Arial" w:cs="Arial" w:hint="cs"/>
                    <w:b/>
                    <w:bCs/>
                    <w:color w:val="000080"/>
                    <w:sz w:val="24"/>
                    <w:szCs w:val="24"/>
                    <w:u w:color="33CCCC"/>
                    <w:rtl/>
                  </w:rPr>
                  <w:t>הלשכה המשפטית</w:t>
                </w:r>
              </w:p>
            </w:txbxContent>
          </v:textbox>
        </v:shape>
      </w:pict>
    </w:r>
    <w:r w:rsidR="006B0D2F" w:rsidRPr="008C6D50">
      <w:rPr>
        <w:rFonts w:cs="Arial"/>
        <w:noProof/>
      </w:rPr>
      <w:drawing>
        <wp:anchor distT="0" distB="0" distL="114300" distR="114300" simplePos="0" relativeHeight="251670528" behindDoc="1" locked="0" layoutInCell="1" allowOverlap="1">
          <wp:simplePos x="0" y="0"/>
          <wp:positionH relativeFrom="column">
            <wp:posOffset>-658124</wp:posOffset>
          </wp:positionH>
          <wp:positionV relativeFrom="paragraph">
            <wp:posOffset>-182162</wp:posOffset>
          </wp:positionV>
          <wp:extent cx="2265280" cy="1456965"/>
          <wp:effectExtent l="19050" t="0" r="1670" b="0"/>
          <wp:wrapNone/>
          <wp:docPr id="5" name="Picture 11" descr="C:\temp\por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temp\por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5282" cy="145696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B0D2F">
      <w:rPr>
        <w:noProof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column">
            <wp:posOffset>1743075</wp:posOffset>
          </wp:positionH>
          <wp:positionV relativeFrom="paragraph">
            <wp:posOffset>-68580</wp:posOffset>
          </wp:positionV>
          <wp:extent cx="1133475" cy="1343025"/>
          <wp:effectExtent l="0" t="0" r="9525" b="9525"/>
          <wp:wrapNone/>
          <wp:docPr id="7" name="Picture 12" descr="C:\temp\logo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temp\logo1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3475" cy="1343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7A4708"/>
    <w:multiLevelType w:val="hybridMultilevel"/>
    <w:tmpl w:val="A06CF7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A813A1"/>
    <w:multiLevelType w:val="hybridMultilevel"/>
    <w:tmpl w:val="B246BB62"/>
    <w:lvl w:ilvl="0" w:tplc="C3C871AA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hdrShapeDefaults>
    <o:shapedefaults v:ext="edit" spidmax="14347"/>
    <o:shapelayout v:ext="edit">
      <o:idmap v:ext="edit" data="1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85"/>
    <w:rsid w:val="00022182"/>
    <w:rsid w:val="00036230"/>
    <w:rsid w:val="000C4DFF"/>
    <w:rsid w:val="000F5625"/>
    <w:rsid w:val="001B7C5F"/>
    <w:rsid w:val="00237E24"/>
    <w:rsid w:val="0028404B"/>
    <w:rsid w:val="00285CF6"/>
    <w:rsid w:val="002A1020"/>
    <w:rsid w:val="002B7829"/>
    <w:rsid w:val="0030779C"/>
    <w:rsid w:val="00362BA6"/>
    <w:rsid w:val="00380745"/>
    <w:rsid w:val="003A2595"/>
    <w:rsid w:val="004044E5"/>
    <w:rsid w:val="004548D6"/>
    <w:rsid w:val="00496DB3"/>
    <w:rsid w:val="004D5250"/>
    <w:rsid w:val="00507668"/>
    <w:rsid w:val="00525E33"/>
    <w:rsid w:val="00532657"/>
    <w:rsid w:val="005518A8"/>
    <w:rsid w:val="005A5492"/>
    <w:rsid w:val="005C736C"/>
    <w:rsid w:val="00635BE8"/>
    <w:rsid w:val="00636860"/>
    <w:rsid w:val="0065245D"/>
    <w:rsid w:val="006A0A90"/>
    <w:rsid w:val="006B0D2F"/>
    <w:rsid w:val="006B4975"/>
    <w:rsid w:val="006F1DF2"/>
    <w:rsid w:val="00711BEE"/>
    <w:rsid w:val="007879FC"/>
    <w:rsid w:val="008736CA"/>
    <w:rsid w:val="00885D52"/>
    <w:rsid w:val="008C6D50"/>
    <w:rsid w:val="008D430F"/>
    <w:rsid w:val="00945220"/>
    <w:rsid w:val="00972692"/>
    <w:rsid w:val="009744C5"/>
    <w:rsid w:val="009823F2"/>
    <w:rsid w:val="00986C0B"/>
    <w:rsid w:val="009B164A"/>
    <w:rsid w:val="009D194A"/>
    <w:rsid w:val="00A0051E"/>
    <w:rsid w:val="00A20346"/>
    <w:rsid w:val="00A3650B"/>
    <w:rsid w:val="00AC04FC"/>
    <w:rsid w:val="00AC1C03"/>
    <w:rsid w:val="00AD4D42"/>
    <w:rsid w:val="00B04743"/>
    <w:rsid w:val="00B73A64"/>
    <w:rsid w:val="00B841CF"/>
    <w:rsid w:val="00BF168F"/>
    <w:rsid w:val="00C04730"/>
    <w:rsid w:val="00C77B48"/>
    <w:rsid w:val="00C9746E"/>
    <w:rsid w:val="00CD1881"/>
    <w:rsid w:val="00CE74B4"/>
    <w:rsid w:val="00D25346"/>
    <w:rsid w:val="00D31857"/>
    <w:rsid w:val="00D43D5F"/>
    <w:rsid w:val="00D56B23"/>
    <w:rsid w:val="00D909CA"/>
    <w:rsid w:val="00D95710"/>
    <w:rsid w:val="00DE1C9D"/>
    <w:rsid w:val="00E312CE"/>
    <w:rsid w:val="00E46EED"/>
    <w:rsid w:val="00E55042"/>
    <w:rsid w:val="00E71B85"/>
    <w:rsid w:val="00E73F85"/>
    <w:rsid w:val="00E95816"/>
    <w:rsid w:val="00EC5841"/>
    <w:rsid w:val="00EF403E"/>
    <w:rsid w:val="00F061D7"/>
    <w:rsid w:val="00F10CEB"/>
    <w:rsid w:val="00F52649"/>
    <w:rsid w:val="00FC6571"/>
    <w:rsid w:val="00FC783F"/>
    <w:rsid w:val="00FF1B00"/>
    <w:rsid w:val="00FF5DB0"/>
    <w:rsid w:val="00FF7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47"/>
    <o:shapelayout v:ext="edit">
      <o:idmap v:ext="edit" data="1"/>
    </o:shapelayout>
  </w:shapeDefaults>
  <w:decimalSymbol w:val="."/>
  <w:listSeparator w:val=","/>
  <w14:docId w14:val="4C088532"/>
  <w15:docId w15:val="{521CB0F9-A438-41DB-B8F2-FB99397E6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48D6"/>
    <w:pPr>
      <w:bidi/>
    </w:pPr>
  </w:style>
  <w:style w:type="paragraph" w:styleId="1">
    <w:name w:val="heading 1"/>
    <w:basedOn w:val="a"/>
    <w:next w:val="a"/>
    <w:link w:val="10"/>
    <w:qFormat/>
    <w:rsid w:val="00B73A64"/>
    <w:pPr>
      <w:keepNext/>
      <w:spacing w:after="0" w:line="240" w:lineRule="auto"/>
      <w:outlineLvl w:val="0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3A2595"/>
    <w:pPr>
      <w:keepNext/>
      <w:spacing w:after="0" w:line="240" w:lineRule="auto"/>
      <w:outlineLvl w:val="1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3A6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73A64"/>
  </w:style>
  <w:style w:type="paragraph" w:styleId="a5">
    <w:name w:val="footer"/>
    <w:basedOn w:val="a"/>
    <w:link w:val="a6"/>
    <w:uiPriority w:val="99"/>
    <w:unhideWhenUsed/>
    <w:rsid w:val="00B73A6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B73A64"/>
  </w:style>
  <w:style w:type="character" w:customStyle="1" w:styleId="10">
    <w:name w:val="כותרת 1 תו"/>
    <w:basedOn w:val="a0"/>
    <w:link w:val="1"/>
    <w:rsid w:val="00B73A64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styleId="a7">
    <w:name w:val="Placeholder Text"/>
    <w:basedOn w:val="a0"/>
    <w:uiPriority w:val="99"/>
    <w:semiHidden/>
    <w:rsid w:val="00E312CE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E312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312CE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3A2595"/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a">
    <w:name w:val="List Paragraph"/>
    <w:basedOn w:val="a"/>
    <w:uiPriority w:val="34"/>
    <w:qFormat/>
    <w:rsid w:val="006B0D2F"/>
    <w:pPr>
      <w:spacing w:after="0" w:line="240" w:lineRule="auto"/>
      <w:ind w:left="720"/>
    </w:pPr>
    <w:rPr>
      <w:rFonts w:ascii="Calibri" w:hAnsi="Calibri" w:cs="Calibri"/>
    </w:rPr>
  </w:style>
  <w:style w:type="character" w:styleId="Hyperlink">
    <w:name w:val="Hyperlink"/>
    <w:basedOn w:val="a0"/>
    <w:uiPriority w:val="99"/>
    <w:unhideWhenUsed/>
    <w:rsid w:val="006B0D2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0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7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dar@pmc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DE8BB427.dotm</Template>
  <TotalTime>6</TotalTime>
  <Pages>1</Pages>
  <Words>265</Words>
  <Characters>1328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מנהל בית חולים - לוגו</vt:lpstr>
      <vt:lpstr>מנהל בית חולים - לוגו</vt:lpstr>
    </vt:vector>
  </TitlesOfParts>
  <Company>Poria Hospital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מנהל בית חולים - לוגו</dc:title>
  <dc:subject/>
  <dc:creator>hd</dc:creator>
  <cp:keywords/>
  <dc:description/>
  <cp:lastModifiedBy>אלון דר</cp:lastModifiedBy>
  <cp:revision>3</cp:revision>
  <cp:lastPrinted>2021-03-15T06:01:00Z</cp:lastPrinted>
  <dcterms:created xsi:type="dcterms:W3CDTF">2021-04-12T04:38:00Z</dcterms:created>
  <dcterms:modified xsi:type="dcterms:W3CDTF">2022-05-10T05:23:00Z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כ"ו באדר תשפ"א</vt:lpwstr>
  </property>
  <property fmtid="{D5CDD505-2E9C-101B-9397-08002B2CF9AE}" pid="3" name="DocNumber">
    <vt:lpwstr>2000-2002-2021-0008907</vt:lpwstr>
  </property>
  <property fmtid="{D5CDD505-2E9C-101B-9397-08002B2CF9AE}" pid="4" name="DocObjectName">
    <vt:lpwstr>RFI - איתור מתאם חדשנות</vt:lpwstr>
  </property>
  <property fmtid="{D5CDD505-2E9C-101B-9397-08002B2CF9AE}" pid="5" name="DocRecipients">
    <vt:lpwstr/>
  </property>
  <property fmtid="{D5CDD505-2E9C-101B-9397-08002B2CF9AE}" pid="6" name="DocToName">
    <vt:lpwstr/>
  </property>
  <property fmtid="{D5CDD505-2E9C-101B-9397-08002B2CF9AE}" pid="7" name="DocDateEng">
    <vt:lpwstr>10 במרץ 2021</vt:lpwstr>
  </property>
</Properties>
</file>